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AC" w:rsidRPr="0092150A" w:rsidRDefault="00727F0C" w:rsidP="0092150A">
      <w:pPr>
        <w:spacing w:after="0"/>
        <w:rPr>
          <w:b/>
        </w:rPr>
      </w:pPr>
      <w:r w:rsidRPr="0092150A">
        <w:rPr>
          <w:b/>
        </w:rPr>
        <w:t>Roll Call:</w:t>
      </w:r>
    </w:p>
    <w:p w:rsidR="00727F0C" w:rsidRDefault="00727F0C">
      <w:r>
        <w:t xml:space="preserve">Will Holden -SWYSA, Chris </w:t>
      </w:r>
      <w:proofErr w:type="spellStart"/>
      <w:r>
        <w:t>Tinnon</w:t>
      </w:r>
      <w:proofErr w:type="spellEnd"/>
      <w:r>
        <w:t xml:space="preserve">- SWYSA, Tim Hansen- SWYSA, Andrea Hall- SWYSA, Rachelle Beatty- SWYSA, Donna Hunting – SWYSA, Kathy </w:t>
      </w:r>
      <w:proofErr w:type="spellStart"/>
      <w:r>
        <w:t>Heslam</w:t>
      </w:r>
      <w:proofErr w:type="spellEnd"/>
      <w:r>
        <w:t>- SCSC, Jeff Castagnola – WTFC, Ron Witherup- WYS</w:t>
      </w:r>
    </w:p>
    <w:p w:rsidR="00CA0F43" w:rsidRDefault="00CA0F43">
      <w:r>
        <w:t>Meeting Called to order @ 7:00pm</w:t>
      </w:r>
    </w:p>
    <w:p w:rsidR="00CA0F43" w:rsidRDefault="00CA0F43">
      <w:r>
        <w:t>No meeting minutes to approve</w:t>
      </w:r>
      <w:bookmarkStart w:id="0" w:name="_GoBack"/>
      <w:bookmarkEnd w:id="0"/>
    </w:p>
    <w:p w:rsidR="00727F0C" w:rsidRPr="0092150A" w:rsidRDefault="00727F0C" w:rsidP="0092150A">
      <w:pPr>
        <w:spacing w:after="0"/>
        <w:rPr>
          <w:b/>
        </w:rPr>
      </w:pPr>
      <w:r w:rsidRPr="0092150A">
        <w:rPr>
          <w:b/>
        </w:rPr>
        <w:t xml:space="preserve">Annual Reports: </w:t>
      </w:r>
    </w:p>
    <w:p w:rsidR="00727F0C" w:rsidRDefault="00727F0C">
      <w:r>
        <w:t>All SWYSA board members read/Turned in annual reports:  see attached</w:t>
      </w:r>
    </w:p>
    <w:p w:rsidR="00727F0C" w:rsidRDefault="00727F0C">
      <w:r w:rsidRPr="0092150A">
        <w:rPr>
          <w:b/>
        </w:rPr>
        <w:t>Budget:</w:t>
      </w:r>
      <w:r>
        <w:t xml:space="preserve">   see attached</w:t>
      </w:r>
    </w:p>
    <w:p w:rsidR="00727F0C" w:rsidRPr="0092150A" w:rsidRDefault="001A3841" w:rsidP="0092150A">
      <w:pPr>
        <w:spacing w:after="0"/>
        <w:rPr>
          <w:b/>
        </w:rPr>
      </w:pPr>
      <w:r w:rsidRPr="0092150A">
        <w:rPr>
          <w:b/>
        </w:rPr>
        <w:t>Election of officers:</w:t>
      </w:r>
    </w:p>
    <w:p w:rsidR="001A3841" w:rsidRDefault="001A3841" w:rsidP="001A3841">
      <w:pPr>
        <w:spacing w:after="0"/>
      </w:pPr>
      <w:r w:rsidRPr="001A3841">
        <w:rPr>
          <w:b/>
        </w:rPr>
        <w:t>Vice President</w:t>
      </w:r>
      <w:r>
        <w:t>: Tim Hanson</w:t>
      </w:r>
    </w:p>
    <w:p w:rsidR="001A3841" w:rsidRDefault="001A3841">
      <w:r w:rsidRPr="001A3841">
        <w:rPr>
          <w:b/>
        </w:rPr>
        <w:t>Treasurer</w:t>
      </w:r>
      <w:r>
        <w:t xml:space="preserve">: Chris </w:t>
      </w:r>
      <w:proofErr w:type="spellStart"/>
      <w:r>
        <w:t>Tinnon</w:t>
      </w:r>
      <w:proofErr w:type="spellEnd"/>
    </w:p>
    <w:p w:rsidR="001A3841" w:rsidRDefault="001A3841" w:rsidP="0092150A">
      <w:pPr>
        <w:spacing w:after="0"/>
      </w:pPr>
      <w:r>
        <w:t xml:space="preserve">Motion made to accept Chris </w:t>
      </w:r>
      <w:proofErr w:type="spellStart"/>
      <w:r>
        <w:t>Tinnon</w:t>
      </w:r>
      <w:proofErr w:type="spellEnd"/>
      <w:r>
        <w:t xml:space="preserve"> as Treasurer. Motion passed</w:t>
      </w:r>
    </w:p>
    <w:p w:rsidR="001A3841" w:rsidRDefault="001A3841">
      <w:r>
        <w:t>Motion made to accept Tim Hanson as Vice President. Motion passed.</w:t>
      </w:r>
    </w:p>
    <w:p w:rsidR="001A3841" w:rsidRPr="001A3841" w:rsidRDefault="001A3841">
      <w:pPr>
        <w:rPr>
          <w:b/>
          <w:sz w:val="24"/>
        </w:rPr>
      </w:pPr>
      <w:r w:rsidRPr="001A3841">
        <w:rPr>
          <w:b/>
          <w:sz w:val="24"/>
        </w:rPr>
        <w:t>The new 2014 SWYSA board:</w:t>
      </w:r>
    </w:p>
    <w:p w:rsidR="001A3841" w:rsidRDefault="001A3841" w:rsidP="001A3841">
      <w:pPr>
        <w:spacing w:after="0"/>
      </w:pPr>
      <w:r w:rsidRPr="001A3841">
        <w:rPr>
          <w:b/>
        </w:rPr>
        <w:t>President:</w:t>
      </w:r>
      <w:r>
        <w:t xml:space="preserve"> Will Holden</w:t>
      </w:r>
    </w:p>
    <w:p w:rsidR="001A3841" w:rsidRDefault="001A3841" w:rsidP="001A3841">
      <w:pPr>
        <w:spacing w:after="0"/>
      </w:pPr>
      <w:r w:rsidRPr="001A3841">
        <w:rPr>
          <w:b/>
        </w:rPr>
        <w:t>Vice President:</w:t>
      </w:r>
      <w:r>
        <w:t xml:space="preserve"> Tim Hanson</w:t>
      </w:r>
    </w:p>
    <w:p w:rsidR="001A3841" w:rsidRDefault="001A3841" w:rsidP="001A3841">
      <w:pPr>
        <w:spacing w:after="0"/>
      </w:pPr>
      <w:r w:rsidRPr="001A3841">
        <w:rPr>
          <w:b/>
        </w:rPr>
        <w:t>Secretary:</w:t>
      </w:r>
      <w:r>
        <w:t xml:space="preserve"> Rachelle Beatty</w:t>
      </w:r>
    </w:p>
    <w:p w:rsidR="001A3841" w:rsidRDefault="001A3841" w:rsidP="001A3841">
      <w:pPr>
        <w:spacing w:after="0"/>
      </w:pPr>
      <w:r w:rsidRPr="001A3841">
        <w:rPr>
          <w:b/>
        </w:rPr>
        <w:t>Treasurer:</w:t>
      </w:r>
      <w:r>
        <w:t xml:space="preserve"> Chris </w:t>
      </w:r>
      <w:proofErr w:type="spellStart"/>
      <w:r>
        <w:t>Tinnon</w:t>
      </w:r>
      <w:proofErr w:type="spellEnd"/>
    </w:p>
    <w:p w:rsidR="001A3841" w:rsidRDefault="001A3841">
      <w:r w:rsidRPr="001A3841">
        <w:rPr>
          <w:b/>
        </w:rPr>
        <w:t>Member at Large:</w:t>
      </w:r>
      <w:r>
        <w:t xml:space="preserve"> Andrea Hall</w:t>
      </w:r>
    </w:p>
    <w:p w:rsidR="001A3841" w:rsidRPr="0092150A" w:rsidRDefault="001A3841" w:rsidP="0092150A">
      <w:pPr>
        <w:spacing w:after="0"/>
        <w:rPr>
          <w:b/>
        </w:rPr>
      </w:pPr>
      <w:r w:rsidRPr="0092150A">
        <w:rPr>
          <w:b/>
        </w:rPr>
        <w:t>Approval of By-laws</w:t>
      </w:r>
      <w:r w:rsidR="0092150A">
        <w:rPr>
          <w:b/>
        </w:rPr>
        <w:t>:</w:t>
      </w:r>
    </w:p>
    <w:p w:rsidR="001A3841" w:rsidRDefault="001A3841">
      <w:r>
        <w:t xml:space="preserve">Will motions to copy Rule 4.3.3 to </w:t>
      </w:r>
      <w:r w:rsidR="0092150A">
        <w:t xml:space="preserve">add to </w:t>
      </w:r>
      <w:r>
        <w:t>Section 3.9.3 to read as:</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proofErr w:type="gramStart"/>
      <w:r w:rsidRPr="0092150A">
        <w:rPr>
          <w:rFonts w:ascii="Times New Roman" w:eastAsia="Times New Roman" w:hAnsi="Times New Roman" w:cs="Times New Roman"/>
          <w:b/>
          <w:i/>
          <w:sz w:val="20"/>
          <w:szCs w:val="24"/>
        </w:rPr>
        <w:t>3.9.3  Voting</w:t>
      </w:r>
      <w:proofErr w:type="gramEnd"/>
      <w:r w:rsidRPr="0092150A">
        <w:rPr>
          <w:rFonts w:ascii="Times New Roman" w:eastAsia="Times New Roman" w:hAnsi="Times New Roman" w:cs="Times New Roman"/>
          <w:b/>
          <w:i/>
          <w:sz w:val="20"/>
          <w:szCs w:val="24"/>
        </w:rPr>
        <w:t xml:space="preserve">.  Each Association Council Member </w:t>
      </w:r>
      <w:proofErr w:type="spellStart"/>
      <w:r w:rsidRPr="0092150A">
        <w:rPr>
          <w:rFonts w:ascii="Times New Roman" w:eastAsia="Times New Roman" w:hAnsi="Times New Roman" w:cs="Times New Roman"/>
          <w:b/>
          <w:i/>
          <w:sz w:val="20"/>
          <w:szCs w:val="24"/>
        </w:rPr>
        <w:t>Represenative</w:t>
      </w:r>
      <w:proofErr w:type="spellEnd"/>
      <w:r w:rsidRPr="0092150A">
        <w:rPr>
          <w:rFonts w:ascii="Times New Roman" w:eastAsia="Times New Roman" w:hAnsi="Times New Roman" w:cs="Times New Roman"/>
          <w:b/>
          <w:i/>
          <w:sz w:val="20"/>
          <w:szCs w:val="24"/>
        </w:rPr>
        <w:t xml:space="preserve"> shall have votes per the following list:</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 xml:space="preserve">(a) Directors shall have one vote each </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(b) MCRs shall have votes based on the player registration of their Member Club. This determination shall be based on registered players of record for the prior Seasonal Year, per the following schedule:</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1000</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and below</w:t>
      </w:r>
      <w:r w:rsidRPr="0092150A">
        <w:rPr>
          <w:rFonts w:ascii="Times New Roman" w:eastAsia="Times New Roman" w:hAnsi="Times New Roman" w:cs="Times New Roman"/>
          <w:b/>
          <w:i/>
          <w:sz w:val="20"/>
          <w:szCs w:val="24"/>
        </w:rPr>
        <w:tab/>
        <w:t>players</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one (1)</w:t>
      </w:r>
      <w:r w:rsidRPr="0092150A">
        <w:rPr>
          <w:rFonts w:ascii="Times New Roman" w:eastAsia="Times New Roman" w:hAnsi="Times New Roman" w:cs="Times New Roman"/>
          <w:b/>
          <w:i/>
          <w:sz w:val="20"/>
          <w:szCs w:val="24"/>
        </w:rPr>
        <w:tab/>
        <w:t>vote</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1001</w:t>
      </w:r>
      <w:r w:rsidRPr="0092150A">
        <w:rPr>
          <w:rFonts w:ascii="Times New Roman" w:eastAsia="Times New Roman" w:hAnsi="Times New Roman" w:cs="Times New Roman"/>
          <w:b/>
          <w:i/>
          <w:sz w:val="20"/>
          <w:szCs w:val="24"/>
        </w:rPr>
        <w:tab/>
        <w:t>to</w:t>
      </w:r>
      <w:r w:rsidRPr="0092150A">
        <w:rPr>
          <w:rFonts w:ascii="Times New Roman" w:eastAsia="Times New Roman" w:hAnsi="Times New Roman" w:cs="Times New Roman"/>
          <w:b/>
          <w:i/>
          <w:sz w:val="20"/>
          <w:szCs w:val="24"/>
        </w:rPr>
        <w:tab/>
        <w:t>2500</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proofErr w:type="gramStart"/>
      <w:r w:rsidRPr="0092150A">
        <w:rPr>
          <w:rFonts w:ascii="Times New Roman" w:eastAsia="Times New Roman" w:hAnsi="Times New Roman" w:cs="Times New Roman"/>
          <w:b/>
          <w:i/>
          <w:sz w:val="20"/>
          <w:szCs w:val="24"/>
        </w:rPr>
        <w:t>players</w:t>
      </w:r>
      <w:proofErr w:type="gramEnd"/>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two (2) votes</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2501</w:t>
      </w:r>
      <w:r w:rsidRPr="0092150A">
        <w:rPr>
          <w:rFonts w:ascii="Times New Roman" w:eastAsia="Times New Roman" w:hAnsi="Times New Roman" w:cs="Times New Roman"/>
          <w:b/>
          <w:i/>
          <w:sz w:val="20"/>
          <w:szCs w:val="24"/>
        </w:rPr>
        <w:tab/>
        <w:t>to</w:t>
      </w:r>
      <w:r w:rsidRPr="0092150A">
        <w:rPr>
          <w:rFonts w:ascii="Times New Roman" w:eastAsia="Times New Roman" w:hAnsi="Times New Roman" w:cs="Times New Roman"/>
          <w:b/>
          <w:i/>
          <w:sz w:val="20"/>
          <w:szCs w:val="24"/>
        </w:rPr>
        <w:tab/>
        <w:t>3500</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proofErr w:type="gramStart"/>
      <w:r w:rsidRPr="0092150A">
        <w:rPr>
          <w:rFonts w:ascii="Times New Roman" w:eastAsia="Times New Roman" w:hAnsi="Times New Roman" w:cs="Times New Roman"/>
          <w:b/>
          <w:i/>
          <w:sz w:val="20"/>
          <w:szCs w:val="24"/>
        </w:rPr>
        <w:t>players</w:t>
      </w:r>
      <w:proofErr w:type="gramEnd"/>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three (3) votes</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3501</w:t>
      </w:r>
      <w:r w:rsidRPr="0092150A">
        <w:rPr>
          <w:rFonts w:ascii="Times New Roman" w:eastAsia="Times New Roman" w:hAnsi="Times New Roman" w:cs="Times New Roman"/>
          <w:b/>
          <w:i/>
          <w:sz w:val="20"/>
          <w:szCs w:val="24"/>
        </w:rPr>
        <w:tab/>
        <w:t>to</w:t>
      </w:r>
      <w:r w:rsidRPr="0092150A">
        <w:rPr>
          <w:rFonts w:ascii="Times New Roman" w:eastAsia="Times New Roman" w:hAnsi="Times New Roman" w:cs="Times New Roman"/>
          <w:b/>
          <w:i/>
          <w:sz w:val="20"/>
          <w:szCs w:val="24"/>
        </w:rPr>
        <w:tab/>
        <w:t>4500</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proofErr w:type="gramStart"/>
      <w:r w:rsidRPr="0092150A">
        <w:rPr>
          <w:rFonts w:ascii="Times New Roman" w:eastAsia="Times New Roman" w:hAnsi="Times New Roman" w:cs="Times New Roman"/>
          <w:b/>
          <w:i/>
          <w:sz w:val="20"/>
          <w:szCs w:val="24"/>
        </w:rPr>
        <w:t>players</w:t>
      </w:r>
      <w:proofErr w:type="gramEnd"/>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four (4) votes</w:t>
      </w:r>
    </w:p>
    <w:p w:rsidR="0092150A" w:rsidRPr="0092150A" w:rsidRDefault="0092150A" w:rsidP="0092150A">
      <w:pPr>
        <w:spacing w:after="0" w:line="240" w:lineRule="auto"/>
        <w:ind w:left="1440" w:hanging="720"/>
        <w:rPr>
          <w:rFonts w:ascii="Times New Roman" w:eastAsia="Times New Roman" w:hAnsi="Times New Roman" w:cs="Times New Roman"/>
          <w:b/>
          <w:i/>
          <w:sz w:val="20"/>
          <w:szCs w:val="24"/>
        </w:rPr>
      </w:pP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Over</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5500</w:t>
      </w:r>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r>
      <w:proofErr w:type="gramStart"/>
      <w:r w:rsidRPr="0092150A">
        <w:rPr>
          <w:rFonts w:ascii="Times New Roman" w:eastAsia="Times New Roman" w:hAnsi="Times New Roman" w:cs="Times New Roman"/>
          <w:b/>
          <w:i/>
          <w:sz w:val="20"/>
          <w:szCs w:val="24"/>
        </w:rPr>
        <w:t>players</w:t>
      </w:r>
      <w:proofErr w:type="gramEnd"/>
      <w:r w:rsidRPr="0092150A">
        <w:rPr>
          <w:rFonts w:ascii="Times New Roman" w:eastAsia="Times New Roman" w:hAnsi="Times New Roman" w:cs="Times New Roman"/>
          <w:b/>
          <w:i/>
          <w:sz w:val="20"/>
          <w:szCs w:val="24"/>
        </w:rPr>
        <w:tab/>
      </w:r>
      <w:r w:rsidRPr="0092150A">
        <w:rPr>
          <w:rFonts w:ascii="Times New Roman" w:eastAsia="Times New Roman" w:hAnsi="Times New Roman" w:cs="Times New Roman"/>
          <w:b/>
          <w:i/>
          <w:sz w:val="20"/>
          <w:szCs w:val="24"/>
        </w:rPr>
        <w:tab/>
        <w:t>five (5) votes</w:t>
      </w:r>
    </w:p>
    <w:p w:rsidR="00727F0C" w:rsidRDefault="0092150A">
      <w:r>
        <w:t>Motion passes.</w:t>
      </w:r>
    </w:p>
    <w:p w:rsidR="0092150A" w:rsidRDefault="0092150A"/>
    <w:p w:rsidR="0092150A" w:rsidRDefault="0092150A"/>
    <w:p w:rsidR="0092150A" w:rsidRDefault="0092150A">
      <w:r>
        <w:lastRenderedPageBreak/>
        <w:t>Tim Motions to add to 5.1.2 notice of special meetings to read as:</w:t>
      </w:r>
    </w:p>
    <w:p w:rsidR="0092150A" w:rsidRDefault="0092150A">
      <w:pPr>
        <w:rPr>
          <w:b/>
          <w:i/>
          <w:sz w:val="18"/>
        </w:rPr>
      </w:pPr>
      <w:r w:rsidRPr="0092150A">
        <w:rPr>
          <w:b/>
          <w:i/>
          <w:sz w:val="18"/>
        </w:rPr>
        <w:t>5.12.1 The board at its discretion may use a vote via email instead of calling a meeting where doing so will not affect the rights of members or conflict with the by-laws. The secretary will generate the email and all replies return there and the vote is tallied and then sent to all members.</w:t>
      </w:r>
    </w:p>
    <w:p w:rsidR="0092150A" w:rsidRDefault="0092150A">
      <w:r w:rsidRPr="0092150A">
        <w:t>Motion passes</w:t>
      </w:r>
      <w:r>
        <w:t>.</w:t>
      </w:r>
    </w:p>
    <w:p w:rsidR="00862EF7" w:rsidRDefault="00862EF7">
      <w:r>
        <w:t>Tim Motions to accept the SWYSA By-laws for 2014 with amendments.  Motion passed.</w:t>
      </w:r>
    </w:p>
    <w:p w:rsidR="0092150A" w:rsidRDefault="0092150A">
      <w:r>
        <w:t>Meeting adjourned at 7:41pm</w:t>
      </w:r>
    </w:p>
    <w:p w:rsidR="0092150A" w:rsidRPr="0092150A" w:rsidRDefault="0092150A"/>
    <w:sectPr w:rsidR="0092150A" w:rsidRPr="009215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35B" w:rsidRDefault="0058735B" w:rsidP="00727F0C">
      <w:pPr>
        <w:spacing w:after="0" w:line="240" w:lineRule="auto"/>
      </w:pPr>
      <w:r>
        <w:separator/>
      </w:r>
    </w:p>
  </w:endnote>
  <w:endnote w:type="continuationSeparator" w:id="0">
    <w:p w:rsidR="0058735B" w:rsidRDefault="0058735B" w:rsidP="0072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35B" w:rsidRDefault="0058735B" w:rsidP="00727F0C">
      <w:pPr>
        <w:spacing w:after="0" w:line="240" w:lineRule="auto"/>
      </w:pPr>
      <w:r>
        <w:separator/>
      </w:r>
    </w:p>
  </w:footnote>
  <w:footnote w:type="continuationSeparator" w:id="0">
    <w:p w:rsidR="0058735B" w:rsidRDefault="0058735B" w:rsidP="0072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F0C" w:rsidRDefault="00727F0C" w:rsidP="00727F0C">
    <w:pPr>
      <w:pStyle w:val="Header"/>
      <w:jc w:val="center"/>
    </w:pPr>
    <w:r>
      <w:rPr>
        <w:noProof/>
      </w:rPr>
      <w:drawing>
        <wp:anchor distT="0" distB="0" distL="114300" distR="114300" simplePos="0" relativeHeight="251658240" behindDoc="1" locked="0" layoutInCell="1" allowOverlap="1" wp14:anchorId="5F0B8B3F" wp14:editId="58E9CB00">
          <wp:simplePos x="0" y="0"/>
          <wp:positionH relativeFrom="column">
            <wp:posOffset>4991100</wp:posOffset>
          </wp:positionH>
          <wp:positionV relativeFrom="paragraph">
            <wp:posOffset>-398780</wp:posOffset>
          </wp:positionV>
          <wp:extent cx="1724025" cy="115708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Y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1157086"/>
                  </a:xfrm>
                  <a:prstGeom prst="rect">
                    <a:avLst/>
                  </a:prstGeom>
                </pic:spPr>
              </pic:pic>
            </a:graphicData>
          </a:graphic>
          <wp14:sizeRelH relativeFrom="page">
            <wp14:pctWidth>0</wp14:pctWidth>
          </wp14:sizeRelH>
          <wp14:sizeRelV relativeFrom="page">
            <wp14:pctHeight>0</wp14:pctHeight>
          </wp14:sizeRelV>
        </wp:anchor>
      </w:drawing>
    </w:r>
    <w:r>
      <w:t>Southwest Washington Youth Soccer Association</w:t>
    </w:r>
  </w:p>
  <w:p w:rsidR="00727F0C" w:rsidRDefault="00727F0C" w:rsidP="00727F0C">
    <w:pPr>
      <w:pStyle w:val="Header"/>
      <w:jc w:val="center"/>
    </w:pPr>
    <w:r>
      <w:t>Annual General Meeting</w:t>
    </w:r>
  </w:p>
  <w:p w:rsidR="00727F0C" w:rsidRDefault="00727F0C" w:rsidP="00727F0C">
    <w:pPr>
      <w:pStyle w:val="Header"/>
      <w:jc w:val="center"/>
    </w:pPr>
    <w:r>
      <w:t>March 10, 2014</w:t>
    </w:r>
  </w:p>
  <w:p w:rsidR="00727F0C" w:rsidRDefault="00727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0C"/>
    <w:rsid w:val="001A3841"/>
    <w:rsid w:val="003644AC"/>
    <w:rsid w:val="0058735B"/>
    <w:rsid w:val="00727F0C"/>
    <w:rsid w:val="00862EF7"/>
    <w:rsid w:val="0092150A"/>
    <w:rsid w:val="00CA0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0C"/>
  </w:style>
  <w:style w:type="paragraph" w:styleId="Footer">
    <w:name w:val="footer"/>
    <w:basedOn w:val="Normal"/>
    <w:link w:val="FooterChar"/>
    <w:uiPriority w:val="99"/>
    <w:unhideWhenUsed/>
    <w:rsid w:val="0072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0C"/>
  </w:style>
  <w:style w:type="paragraph" w:styleId="BalloonText">
    <w:name w:val="Balloon Text"/>
    <w:basedOn w:val="Normal"/>
    <w:link w:val="BalloonTextChar"/>
    <w:uiPriority w:val="99"/>
    <w:semiHidden/>
    <w:unhideWhenUsed/>
    <w:rsid w:val="0072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F0C"/>
  </w:style>
  <w:style w:type="paragraph" w:styleId="Footer">
    <w:name w:val="footer"/>
    <w:basedOn w:val="Normal"/>
    <w:link w:val="FooterChar"/>
    <w:uiPriority w:val="99"/>
    <w:unhideWhenUsed/>
    <w:rsid w:val="0072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F0C"/>
  </w:style>
  <w:style w:type="paragraph" w:styleId="BalloonText">
    <w:name w:val="Balloon Text"/>
    <w:basedOn w:val="Normal"/>
    <w:link w:val="BalloonTextChar"/>
    <w:uiPriority w:val="99"/>
    <w:semiHidden/>
    <w:unhideWhenUsed/>
    <w:rsid w:val="0072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Beatty5</dc:creator>
  <cp:lastModifiedBy>Beatty5</cp:lastModifiedBy>
  <cp:revision>3</cp:revision>
  <dcterms:created xsi:type="dcterms:W3CDTF">2014-03-16T20:24:00Z</dcterms:created>
  <dcterms:modified xsi:type="dcterms:W3CDTF">2014-03-16T20:57:00Z</dcterms:modified>
</cp:coreProperties>
</file>